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2CF" w:rsidRDefault="00A362CF" w:rsidP="00646558">
      <w:pPr>
        <w:spacing w:after="0" w:line="240" w:lineRule="auto"/>
        <w:rPr>
          <w:b/>
          <w:u w:val="single"/>
        </w:rPr>
      </w:pPr>
      <w:bookmarkStart w:id="0" w:name="_GoBack"/>
      <w:bookmarkEnd w:id="0"/>
      <w:r w:rsidRPr="0078334E">
        <w:rPr>
          <w:b/>
          <w:noProof/>
        </w:rPr>
        <w:drawing>
          <wp:inline distT="0" distB="0" distL="0" distR="0">
            <wp:extent cx="1781175" cy="1657350"/>
            <wp:effectExtent l="19050" t="0" r="9525" b="0"/>
            <wp:docPr id="2" name="Picture 2" descr="C:\Documents and Settings\erica_stuckey\Local Settings\Temporary Internet Files\Content.IE5\2MLTZQWD\MC9002543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rica_stuckey\Local Settings\Temporary Internet Files\Content.IE5\2MLTZQWD\MC90025439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C3C" w:rsidRPr="003C04EB" w:rsidRDefault="00A362CF" w:rsidP="00CC0C3C">
      <w:pPr>
        <w:spacing w:after="0" w:line="240" w:lineRule="auto"/>
        <w:rPr>
          <w:rStyle w:val="Strong"/>
          <w:bCs w:val="0"/>
          <w:u w:val="single"/>
        </w:rPr>
      </w:pPr>
      <w:r>
        <w:rPr>
          <w:b/>
          <w:u w:val="single"/>
        </w:rPr>
        <w:t>Au</w:t>
      </w:r>
      <w:r w:rsidR="00F46ED6" w:rsidRPr="00F46ED6">
        <w:rPr>
          <w:b/>
          <w:u w:val="single"/>
        </w:rPr>
        <w:t>tism Specific Resource</w:t>
      </w:r>
      <w:r w:rsidR="003C04EB">
        <w:rPr>
          <w:b/>
          <w:u w:val="single"/>
        </w:rPr>
        <w:t>s</w:t>
      </w:r>
    </w:p>
    <w:p w:rsidR="00CC0C3C" w:rsidRPr="00CC0C3C" w:rsidRDefault="00CC0C3C" w:rsidP="00CC0C3C">
      <w:pPr>
        <w:spacing w:after="0" w:line="240" w:lineRule="auto"/>
        <w:rPr>
          <w:b/>
        </w:rPr>
      </w:pPr>
    </w:p>
    <w:p w:rsidR="00CC0C3C" w:rsidRDefault="00CC0C3C" w:rsidP="00CC0C3C">
      <w:pPr>
        <w:spacing w:after="0" w:line="240" w:lineRule="auto"/>
        <w:rPr>
          <w:b/>
        </w:rPr>
      </w:pPr>
      <w:r>
        <w:rPr>
          <w:b/>
        </w:rPr>
        <w:t>Autism Society of North Carolina</w:t>
      </w:r>
    </w:p>
    <w:p w:rsidR="00CC0C3C" w:rsidRDefault="00CC0C3C" w:rsidP="00646558">
      <w:pPr>
        <w:spacing w:after="0" w:line="240" w:lineRule="auto"/>
      </w:pPr>
      <w:r w:rsidRPr="00CC0C3C">
        <w:t>Provides information and support for parents and professionals on a state-wide basis. Provides parent advocates</w:t>
      </w:r>
      <w:r w:rsidR="00281770">
        <w:t>, workshops, and sibling groups</w:t>
      </w:r>
      <w:r w:rsidRPr="00CC0C3C">
        <w:t>.</w:t>
      </w:r>
      <w:r w:rsidR="00281770">
        <w:t xml:space="preserve"> First 100 Days Kit for supporting families with a new diagnosis available on-line.</w:t>
      </w:r>
    </w:p>
    <w:p w:rsidR="00F5751B" w:rsidRDefault="00CC0C3C" w:rsidP="00F5751B">
      <w:pPr>
        <w:spacing w:after="0" w:line="240" w:lineRule="auto"/>
      </w:pPr>
      <w:r w:rsidRPr="00CC0C3C">
        <w:t>505 Oberlin Road, Suite 230</w:t>
      </w:r>
      <w:r w:rsidRPr="00CC0C3C">
        <w:br/>
        <w:t>Raleigh, NC 27609</w:t>
      </w:r>
      <w:r w:rsidRPr="00CC0C3C">
        <w:br/>
        <w:t>(919) 743-0204</w:t>
      </w:r>
      <w:r w:rsidR="00F5751B" w:rsidRPr="00F5751B">
        <w:t xml:space="preserve"> </w:t>
      </w:r>
    </w:p>
    <w:p w:rsidR="00F5751B" w:rsidRPr="00F5751B" w:rsidRDefault="00FC0426" w:rsidP="00F5751B">
      <w:pPr>
        <w:spacing w:after="0" w:line="240" w:lineRule="auto"/>
      </w:pPr>
      <w:hyperlink r:id="rId8" w:history="1">
        <w:r w:rsidR="00F5751B" w:rsidRPr="00F5751B">
          <w:rPr>
            <w:rStyle w:val="Hyperlink"/>
            <w:color w:val="auto"/>
          </w:rPr>
          <w:t>www.autismsociety-nc.org</w:t>
        </w:r>
      </w:hyperlink>
    </w:p>
    <w:p w:rsidR="00A362CF" w:rsidRDefault="00A362CF" w:rsidP="00CC0C3C">
      <w:pPr>
        <w:spacing w:after="0" w:line="240" w:lineRule="auto"/>
      </w:pPr>
    </w:p>
    <w:p w:rsidR="00A362CF" w:rsidRPr="009E0984" w:rsidRDefault="00A362CF" w:rsidP="00A362CF">
      <w:pPr>
        <w:spacing w:after="0" w:line="240" w:lineRule="auto"/>
        <w:rPr>
          <w:b/>
        </w:rPr>
      </w:pPr>
      <w:r w:rsidRPr="009E0984">
        <w:rPr>
          <w:b/>
        </w:rPr>
        <w:t>TEACCH: Treatment and Education of Autistic and Related Communication Handicapped Children</w:t>
      </w:r>
    </w:p>
    <w:p w:rsidR="00A362CF" w:rsidRPr="009E0984" w:rsidRDefault="00A362CF" w:rsidP="00A362CF">
      <w:pPr>
        <w:spacing w:after="0" w:line="240" w:lineRule="auto"/>
      </w:pPr>
      <w:r>
        <w:t>P</w:t>
      </w:r>
      <w:r w:rsidRPr="009E0984">
        <w:t xml:space="preserve">rovides clinical services such as diagnostic evaluations, parent training and parent support </w:t>
      </w:r>
      <w:r>
        <w:t>g</w:t>
      </w:r>
      <w:r w:rsidRPr="009E0984">
        <w:t>roups, social play and recreation groups, individual counseling for higher-functioning clients, and supported employment for individuals with autism spectrum disorders.</w:t>
      </w:r>
    </w:p>
    <w:p w:rsidR="00A362CF" w:rsidRDefault="003C04EB" w:rsidP="00A362CF">
      <w:pPr>
        <w:spacing w:after="0" w:line="240" w:lineRule="auto"/>
      </w:pPr>
      <w:r>
        <w:t>Chapel Hill TEACCH Center</w:t>
      </w:r>
    </w:p>
    <w:p w:rsidR="003C04EB" w:rsidRDefault="003C04EB" w:rsidP="00A362CF">
      <w:pPr>
        <w:spacing w:after="0" w:line="240" w:lineRule="auto"/>
      </w:pPr>
      <w:r>
        <w:t>100 Renee Lynne Court</w:t>
      </w:r>
    </w:p>
    <w:p w:rsidR="003C04EB" w:rsidRDefault="003C04EB" w:rsidP="00A362CF">
      <w:pPr>
        <w:spacing w:after="0" w:line="240" w:lineRule="auto"/>
      </w:pPr>
      <w:r>
        <w:t>Carrboro, NC 27510</w:t>
      </w:r>
    </w:p>
    <w:p w:rsidR="003C04EB" w:rsidRDefault="003C04EB" w:rsidP="00A362CF">
      <w:pPr>
        <w:spacing w:after="0" w:line="240" w:lineRule="auto"/>
      </w:pPr>
      <w:r>
        <w:t>(919) 966-5156</w:t>
      </w:r>
    </w:p>
    <w:p w:rsidR="00A362CF" w:rsidRPr="00A362CF" w:rsidRDefault="00FC0426" w:rsidP="00CC0C3C">
      <w:pPr>
        <w:spacing w:after="0" w:line="240" w:lineRule="auto"/>
      </w:pPr>
      <w:hyperlink r:id="rId9" w:history="1">
        <w:r w:rsidR="00A362CF" w:rsidRPr="00A362CF">
          <w:rPr>
            <w:rStyle w:val="Hyperlink"/>
            <w:color w:val="auto"/>
          </w:rPr>
          <w:t>www.teacch.com</w:t>
        </w:r>
      </w:hyperlink>
    </w:p>
    <w:p w:rsidR="00CC0C3C" w:rsidRDefault="00CC0C3C" w:rsidP="00646558">
      <w:pPr>
        <w:spacing w:after="0" w:line="240" w:lineRule="auto"/>
      </w:pPr>
    </w:p>
    <w:p w:rsidR="00DD765F" w:rsidRPr="00DD765F" w:rsidRDefault="00DD765F" w:rsidP="00646558">
      <w:pPr>
        <w:spacing w:after="0" w:line="240" w:lineRule="auto"/>
        <w:rPr>
          <w:b/>
        </w:rPr>
      </w:pPr>
      <w:r w:rsidRPr="00DD765F">
        <w:rPr>
          <w:b/>
        </w:rPr>
        <w:t>Spectrum Resources, Inc.</w:t>
      </w:r>
    </w:p>
    <w:p w:rsidR="00DD765F" w:rsidRDefault="00DD765F" w:rsidP="00646558">
      <w:pPr>
        <w:spacing w:after="0" w:line="240" w:lineRule="auto"/>
      </w:pPr>
      <w:r>
        <w:t>Offers in-home consultation, social coaching, social groups, crisis services and parent workshops for families with children with Autism.  Program creates interventions to meet specific family needs.</w:t>
      </w:r>
    </w:p>
    <w:p w:rsidR="00DD765F" w:rsidRDefault="00DD765F" w:rsidP="00646558">
      <w:pPr>
        <w:spacing w:after="0" w:line="240" w:lineRule="auto"/>
      </w:pPr>
      <w:r>
        <w:t>(919) 906-9404</w:t>
      </w:r>
    </w:p>
    <w:p w:rsidR="00F85D07" w:rsidRDefault="00DD765F" w:rsidP="00646558">
      <w:pPr>
        <w:spacing w:after="0" w:line="240" w:lineRule="auto"/>
        <w:rPr>
          <w:b/>
          <w:u w:val="single"/>
        </w:rPr>
      </w:pPr>
      <w:r>
        <w:t>www.spectrumresourcesofnc.net</w:t>
      </w:r>
    </w:p>
    <w:p w:rsidR="00F85D07" w:rsidRDefault="00F85D07" w:rsidP="00646558">
      <w:pPr>
        <w:spacing w:after="0" w:line="240" w:lineRule="auto"/>
        <w:rPr>
          <w:b/>
          <w:u w:val="single"/>
        </w:rPr>
      </w:pPr>
    </w:p>
    <w:p w:rsidR="00F85D07" w:rsidRDefault="00F85D07" w:rsidP="00646558">
      <w:pPr>
        <w:spacing w:after="0" w:line="240" w:lineRule="auto"/>
        <w:rPr>
          <w:b/>
          <w:u w:val="single"/>
        </w:rPr>
      </w:pPr>
    </w:p>
    <w:p w:rsidR="00F85D07" w:rsidRDefault="00F85D07" w:rsidP="00646558">
      <w:pPr>
        <w:spacing w:after="0" w:line="240" w:lineRule="auto"/>
        <w:rPr>
          <w:b/>
          <w:u w:val="single"/>
        </w:rPr>
      </w:pPr>
    </w:p>
    <w:p w:rsidR="00F46ED6" w:rsidRDefault="00A362CF" w:rsidP="00646558">
      <w:pPr>
        <w:spacing w:after="0" w:line="240" w:lineRule="auto"/>
        <w:rPr>
          <w:b/>
          <w:u w:val="single"/>
        </w:rPr>
      </w:pPr>
      <w:r w:rsidRPr="00A362CF">
        <w:rPr>
          <w:b/>
          <w:u w:val="single"/>
        </w:rPr>
        <w:t xml:space="preserve">General Special Needs </w:t>
      </w:r>
      <w:r w:rsidR="00F5751B">
        <w:rPr>
          <w:b/>
          <w:u w:val="single"/>
        </w:rPr>
        <w:t xml:space="preserve">Referral &amp; </w:t>
      </w:r>
      <w:r w:rsidRPr="00A362CF">
        <w:rPr>
          <w:b/>
          <w:u w:val="single"/>
        </w:rPr>
        <w:t>Advocacy</w:t>
      </w:r>
    </w:p>
    <w:p w:rsidR="00A362CF" w:rsidRDefault="00A362CF" w:rsidP="00646558">
      <w:pPr>
        <w:spacing w:after="0" w:line="240" w:lineRule="auto"/>
        <w:rPr>
          <w:b/>
          <w:u w:val="single"/>
        </w:rPr>
      </w:pPr>
    </w:p>
    <w:p w:rsidR="00F5751B" w:rsidRDefault="00A362CF" w:rsidP="00F5751B">
      <w:pPr>
        <w:spacing w:after="0" w:line="240" w:lineRule="auto"/>
        <w:rPr>
          <w:b/>
        </w:rPr>
      </w:pPr>
      <w:r w:rsidRPr="009E0984">
        <w:rPr>
          <w:b/>
        </w:rPr>
        <w:t xml:space="preserve">Special Needs Federation of Carolina Legal Assistance (formerly Governor’s Advocacy </w:t>
      </w:r>
      <w:r w:rsidR="00F5751B" w:rsidRPr="009E0984">
        <w:rPr>
          <w:b/>
        </w:rPr>
        <w:t>Council for Persons with Disabilities)</w:t>
      </w:r>
    </w:p>
    <w:p w:rsidR="00F5751B" w:rsidRPr="009E0984" w:rsidRDefault="00F5751B" w:rsidP="00A362CF">
      <w:pPr>
        <w:spacing w:after="0" w:line="240" w:lineRule="auto"/>
        <w:rPr>
          <w:b/>
        </w:rPr>
      </w:pPr>
      <w:r>
        <w:rPr>
          <w:color w:val="333333"/>
        </w:rPr>
        <w:t>Coalition of families, advocates and organizations working together to promote an appropriate individualized education for all children with disabilities.</w:t>
      </w:r>
      <w:r w:rsidRPr="009E0984">
        <w:rPr>
          <w:b/>
        </w:rPr>
        <w:t xml:space="preserve"> </w:t>
      </w:r>
    </w:p>
    <w:p w:rsidR="00A362CF" w:rsidRPr="009E0984" w:rsidRDefault="00A362CF" w:rsidP="00A362CF">
      <w:pPr>
        <w:spacing w:after="0" w:line="240" w:lineRule="auto"/>
      </w:pPr>
      <w:smartTag w:uri="urn:schemas-microsoft-com:office:smarttags" w:element="Street">
        <w:smartTag w:uri="urn:schemas-microsoft-com:office:smarttags" w:element="address">
          <w:r w:rsidRPr="009E0984">
            <w:t>2626 Glenwood Ave. Suite 550</w:t>
          </w:r>
        </w:smartTag>
      </w:smartTag>
    </w:p>
    <w:p w:rsidR="00A362CF" w:rsidRPr="009E0984" w:rsidRDefault="00A362CF" w:rsidP="00A362CF">
      <w:pPr>
        <w:spacing w:after="0" w:line="240" w:lineRule="auto"/>
      </w:pPr>
      <w:smartTag w:uri="urn:schemas-microsoft-com:office:smarttags" w:element="place">
        <w:smartTag w:uri="urn:schemas-microsoft-com:office:smarttags" w:element="City">
          <w:r w:rsidRPr="009E0984">
            <w:t>Raleigh</w:t>
          </w:r>
        </w:smartTag>
        <w:r w:rsidRPr="009E0984">
          <w:t xml:space="preserve">, </w:t>
        </w:r>
        <w:smartTag w:uri="urn:schemas-microsoft-com:office:smarttags" w:element="State">
          <w:r w:rsidRPr="009E0984">
            <w:t>NC</w:t>
          </w:r>
        </w:smartTag>
        <w:r w:rsidRPr="009E0984">
          <w:t xml:space="preserve">  </w:t>
        </w:r>
        <w:smartTag w:uri="urn:schemas-microsoft-com:office:smarttags" w:element="PostalCode">
          <w:r w:rsidRPr="009E0984">
            <w:t>27608</w:t>
          </w:r>
        </w:smartTag>
      </w:smartTag>
    </w:p>
    <w:p w:rsidR="00A362CF" w:rsidRDefault="00A362CF" w:rsidP="00A362CF">
      <w:pPr>
        <w:spacing w:after="0" w:line="240" w:lineRule="auto"/>
      </w:pPr>
      <w:r w:rsidRPr="009E0984">
        <w:t>(919) 856-2195</w:t>
      </w:r>
    </w:p>
    <w:p w:rsidR="00F5751B" w:rsidRDefault="00FC0426" w:rsidP="00A362CF">
      <w:pPr>
        <w:spacing w:after="0" w:line="240" w:lineRule="auto"/>
      </w:pPr>
      <w:hyperlink r:id="rId10" w:history="1">
        <w:r w:rsidR="00F5751B" w:rsidRPr="00F5751B">
          <w:rPr>
            <w:rStyle w:val="Hyperlink"/>
            <w:color w:val="auto"/>
          </w:rPr>
          <w:t>www.disabilityrightsnc.org</w:t>
        </w:r>
      </w:hyperlink>
    </w:p>
    <w:p w:rsidR="00A362CF" w:rsidRDefault="00A362CF" w:rsidP="00646558">
      <w:pPr>
        <w:spacing w:after="0" w:line="240" w:lineRule="auto"/>
        <w:rPr>
          <w:b/>
          <w:u w:val="single"/>
        </w:rPr>
      </w:pPr>
    </w:p>
    <w:p w:rsidR="00A362CF" w:rsidRPr="009E0984" w:rsidRDefault="00A362CF" w:rsidP="00A362CF">
      <w:pPr>
        <w:spacing w:after="0" w:line="240" w:lineRule="auto"/>
        <w:rPr>
          <w:b/>
        </w:rPr>
      </w:pPr>
      <w:r w:rsidRPr="009E0984">
        <w:rPr>
          <w:b/>
        </w:rPr>
        <w:t xml:space="preserve">Family Support Network of </w:t>
      </w:r>
      <w:smartTag w:uri="urn:schemas-microsoft-com:office:smarttags" w:element="State">
        <w:smartTag w:uri="urn:schemas-microsoft-com:office:smarttags" w:element="place">
          <w:r w:rsidRPr="009E0984">
            <w:rPr>
              <w:b/>
            </w:rPr>
            <w:t>North Carolina</w:t>
          </w:r>
        </w:smartTag>
      </w:smartTag>
    </w:p>
    <w:p w:rsidR="00A362CF" w:rsidRPr="009E0984" w:rsidRDefault="00A362CF" w:rsidP="00A362CF">
      <w:pPr>
        <w:spacing w:after="0" w:line="240" w:lineRule="auto"/>
      </w:pPr>
      <w:r w:rsidRPr="009E0984">
        <w:t>Offers a statewide resource hotline for families with disabilities, support groups, links parents with other parents whose children have similar disabilities and more.</w:t>
      </w:r>
      <w:r w:rsidR="009F75B0">
        <w:t xml:space="preserve"> Sibling support groups for children over eight years old.</w:t>
      </w:r>
    </w:p>
    <w:p w:rsidR="00A362CF" w:rsidRPr="009E0984" w:rsidRDefault="00A362CF" w:rsidP="00A362CF">
      <w:pPr>
        <w:spacing w:after="0" w:line="240" w:lineRule="auto"/>
      </w:pPr>
      <w:r w:rsidRPr="009E0984">
        <w:t>Statewide resource hotline: 1-800-852-0042</w:t>
      </w:r>
    </w:p>
    <w:p w:rsidR="00A362CF" w:rsidRDefault="00A362CF" w:rsidP="00A362CF">
      <w:pPr>
        <w:spacing w:after="0" w:line="240" w:lineRule="auto"/>
      </w:pPr>
      <w:r w:rsidRPr="009E0984">
        <w:t xml:space="preserve">Web site: </w:t>
      </w:r>
      <w:r w:rsidR="00C73073">
        <w:t>www.fsnnc.org</w:t>
      </w:r>
    </w:p>
    <w:p w:rsidR="00A362CF" w:rsidRDefault="00A362CF" w:rsidP="00A362CF">
      <w:pPr>
        <w:spacing w:after="0" w:line="240" w:lineRule="auto"/>
        <w:rPr>
          <w:b/>
        </w:rPr>
      </w:pPr>
      <w:r w:rsidRPr="009E0984">
        <w:t>(919) 662-4600 X 257</w:t>
      </w:r>
      <w:r w:rsidRPr="00A362CF">
        <w:rPr>
          <w:b/>
        </w:rPr>
        <w:t xml:space="preserve"> </w:t>
      </w:r>
    </w:p>
    <w:p w:rsidR="00A362CF" w:rsidRDefault="00A362CF" w:rsidP="00A362CF">
      <w:pPr>
        <w:spacing w:after="0" w:line="240" w:lineRule="auto"/>
        <w:rPr>
          <w:b/>
        </w:rPr>
      </w:pPr>
    </w:p>
    <w:p w:rsidR="00A362CF" w:rsidRPr="009E0984" w:rsidRDefault="00A362CF" w:rsidP="00A362CF">
      <w:pPr>
        <w:spacing w:after="0" w:line="240" w:lineRule="auto"/>
        <w:rPr>
          <w:b/>
        </w:rPr>
      </w:pPr>
      <w:r w:rsidRPr="009E0984">
        <w:rPr>
          <w:b/>
        </w:rPr>
        <w:t>Local Interagency Coordinating Council</w:t>
      </w:r>
    </w:p>
    <w:p w:rsidR="00A362CF" w:rsidRPr="009E0984" w:rsidRDefault="00A362CF" w:rsidP="00A362CF">
      <w:pPr>
        <w:spacing w:after="0" w:line="240" w:lineRule="auto"/>
      </w:pPr>
      <w:r w:rsidRPr="009E0984">
        <w:t>A collaborative partnership among parents, caregivers, public agencies, private and non-profit organizations, and other community members to promote a coordinated and effective Early Intervention System in Wake County.</w:t>
      </w:r>
    </w:p>
    <w:p w:rsidR="00A362CF" w:rsidRPr="00A362CF" w:rsidRDefault="00A362CF" w:rsidP="00A362CF">
      <w:pPr>
        <w:spacing w:after="0" w:line="240" w:lineRule="auto"/>
      </w:pPr>
      <w:r w:rsidRPr="009E0984">
        <w:t>(919) 219-0852</w:t>
      </w:r>
    </w:p>
    <w:p w:rsidR="00A362CF" w:rsidRPr="007D0ECB" w:rsidRDefault="007D0ECB" w:rsidP="00A362CF">
      <w:pPr>
        <w:spacing w:after="0" w:line="240" w:lineRule="auto"/>
        <w:rPr>
          <w:u w:val="single"/>
        </w:rPr>
      </w:pPr>
      <w:r w:rsidRPr="007D0ECB">
        <w:rPr>
          <w:u w:val="single"/>
        </w:rPr>
        <w:t>www.wakelicc.org</w:t>
      </w:r>
    </w:p>
    <w:p w:rsidR="00A362CF" w:rsidRDefault="00A362CF" w:rsidP="00A362CF">
      <w:pPr>
        <w:spacing w:after="0" w:line="240" w:lineRule="auto"/>
      </w:pPr>
    </w:p>
    <w:p w:rsidR="00A362CF" w:rsidRDefault="00A362CF" w:rsidP="00A362CF">
      <w:pPr>
        <w:spacing w:after="0" w:line="240" w:lineRule="auto"/>
        <w:rPr>
          <w:b/>
        </w:rPr>
      </w:pPr>
      <w:r>
        <w:rPr>
          <w:b/>
        </w:rPr>
        <w:t>ARC of Wake County</w:t>
      </w:r>
    </w:p>
    <w:p w:rsidR="00A362CF" w:rsidRDefault="00A362CF" w:rsidP="00A362CF">
      <w:pPr>
        <w:spacing w:after="0" w:line="240" w:lineRule="auto"/>
      </w:pPr>
      <w:r>
        <w:t>Partners with people with developmental disabilities and their families to provide advocacy, information &amp; referral, public awareness, and community education services</w:t>
      </w:r>
    </w:p>
    <w:p w:rsidR="00A362CF" w:rsidRDefault="00F5751B" w:rsidP="00A362CF">
      <w:pPr>
        <w:spacing w:after="0" w:line="240" w:lineRule="auto"/>
      </w:pPr>
      <w:r>
        <w:t>1300 St. Mary’s Street</w:t>
      </w:r>
    </w:p>
    <w:p w:rsidR="00F5751B" w:rsidRDefault="00F5751B" w:rsidP="00A362CF">
      <w:pPr>
        <w:spacing w:after="0" w:line="240" w:lineRule="auto"/>
      </w:pPr>
      <w:r>
        <w:t>Raleigh, NC 27605</w:t>
      </w:r>
    </w:p>
    <w:p w:rsidR="00F5751B" w:rsidRDefault="00F5751B" w:rsidP="00A362CF">
      <w:pPr>
        <w:spacing w:after="0" w:line="240" w:lineRule="auto"/>
      </w:pPr>
      <w:r>
        <w:t>(919) 832-2660</w:t>
      </w:r>
    </w:p>
    <w:p w:rsidR="00F5751B" w:rsidRPr="00F5751B" w:rsidRDefault="00FC0426" w:rsidP="00A362CF">
      <w:pPr>
        <w:spacing w:after="0" w:line="240" w:lineRule="auto"/>
      </w:pPr>
      <w:hyperlink r:id="rId11" w:history="1">
        <w:r w:rsidR="00F5751B" w:rsidRPr="00F5751B">
          <w:rPr>
            <w:rStyle w:val="Hyperlink"/>
            <w:color w:val="auto"/>
          </w:rPr>
          <w:t>www.arcwake.org</w:t>
        </w:r>
      </w:hyperlink>
    </w:p>
    <w:p w:rsidR="00F5751B" w:rsidRPr="00F5751B" w:rsidRDefault="00F5751B" w:rsidP="00A362CF">
      <w:pPr>
        <w:spacing w:after="0" w:line="240" w:lineRule="auto"/>
      </w:pPr>
    </w:p>
    <w:p w:rsidR="00A362CF" w:rsidRDefault="00A362CF" w:rsidP="00A362CF">
      <w:pPr>
        <w:spacing w:after="0" w:line="240" w:lineRule="auto"/>
      </w:pPr>
    </w:p>
    <w:p w:rsidR="00A362CF" w:rsidRPr="009E0984" w:rsidRDefault="00A362CF" w:rsidP="00A362CF">
      <w:pPr>
        <w:spacing w:after="0" w:line="240" w:lineRule="auto"/>
      </w:pPr>
    </w:p>
    <w:p w:rsidR="00F85D07" w:rsidRDefault="00F85D07" w:rsidP="00646558">
      <w:pPr>
        <w:spacing w:after="0" w:line="240" w:lineRule="auto"/>
        <w:rPr>
          <w:b/>
          <w:u w:val="single"/>
        </w:rPr>
      </w:pPr>
    </w:p>
    <w:p w:rsidR="00A362CF" w:rsidRDefault="00A362CF" w:rsidP="0064655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Other Resources</w:t>
      </w:r>
    </w:p>
    <w:p w:rsidR="00A362CF" w:rsidRPr="00A362CF" w:rsidRDefault="00A362CF" w:rsidP="00646558">
      <w:pPr>
        <w:spacing w:after="0" w:line="240" w:lineRule="auto"/>
        <w:rPr>
          <w:b/>
          <w:u w:val="single"/>
        </w:rPr>
      </w:pPr>
    </w:p>
    <w:p w:rsidR="00646558" w:rsidRDefault="00646558" w:rsidP="00646558">
      <w:pPr>
        <w:spacing w:after="0" w:line="240" w:lineRule="auto"/>
        <w:rPr>
          <w:b/>
        </w:rPr>
      </w:pPr>
      <w:r w:rsidRPr="009E0984">
        <w:rPr>
          <w:b/>
        </w:rPr>
        <w:t>Project Enlightenment</w:t>
      </w:r>
    </w:p>
    <w:p w:rsidR="00646558" w:rsidRDefault="00646558" w:rsidP="00646558">
      <w:pPr>
        <w:spacing w:after="0" w:line="240" w:lineRule="auto"/>
      </w:pPr>
      <w:r w:rsidRPr="009E0984">
        <w:t>Parent resour</w:t>
      </w:r>
      <w:r w:rsidR="00F425CE">
        <w:t>ce library, parenting classes, P</w:t>
      </w:r>
      <w:r w:rsidRPr="009E0984">
        <w:t xml:space="preserve">arents </w:t>
      </w:r>
      <w:proofErr w:type="spellStart"/>
      <w:r w:rsidRPr="009E0984">
        <w:t>as</w:t>
      </w:r>
      <w:r w:rsidR="00F425CE">
        <w:t>T</w:t>
      </w:r>
      <w:r w:rsidRPr="009E0984">
        <w:t>eachers</w:t>
      </w:r>
      <w:proofErr w:type="spellEnd"/>
      <w:r w:rsidRPr="009E0984">
        <w:t xml:space="preserve"> program, developmental scre</w:t>
      </w:r>
      <w:r w:rsidR="00F425CE">
        <w:t>enings, behavioral consultation for parents and</w:t>
      </w:r>
      <w:r w:rsidRPr="009E0984">
        <w:t xml:space="preserve"> teachers, etc.  </w:t>
      </w:r>
    </w:p>
    <w:p w:rsidR="00646558" w:rsidRPr="009E0984" w:rsidRDefault="00646558" w:rsidP="00646558">
      <w:pPr>
        <w:spacing w:after="0" w:line="240" w:lineRule="auto"/>
      </w:pPr>
      <w:r>
        <w:t>5</w:t>
      </w:r>
      <w:r w:rsidRPr="009E0984">
        <w:t>01 S. Boylan Ave.</w:t>
      </w:r>
    </w:p>
    <w:p w:rsidR="00646558" w:rsidRPr="009E0984" w:rsidRDefault="00646558" w:rsidP="00646558">
      <w:pPr>
        <w:spacing w:after="0" w:line="240" w:lineRule="auto"/>
      </w:pPr>
      <w:smartTag w:uri="urn:schemas-microsoft-com:office:smarttags" w:element="place">
        <w:smartTag w:uri="urn:schemas-microsoft-com:office:smarttags" w:element="City">
          <w:r w:rsidRPr="009E0984">
            <w:t>Raleigh</w:t>
          </w:r>
        </w:smartTag>
        <w:r w:rsidRPr="009E0984">
          <w:t xml:space="preserve">, </w:t>
        </w:r>
        <w:smartTag w:uri="urn:schemas-microsoft-com:office:smarttags" w:element="State">
          <w:r w:rsidRPr="009E0984">
            <w:t>NC</w:t>
          </w:r>
        </w:smartTag>
      </w:smartTag>
      <w:r w:rsidRPr="009E0984">
        <w:t xml:space="preserve">  </w:t>
      </w:r>
    </w:p>
    <w:p w:rsidR="00646558" w:rsidRPr="009E0984" w:rsidRDefault="00646558" w:rsidP="00646558">
      <w:pPr>
        <w:spacing w:after="0" w:line="240" w:lineRule="auto"/>
      </w:pPr>
      <w:r w:rsidRPr="009E0984">
        <w:t>(919) 856-7774</w:t>
      </w:r>
    </w:p>
    <w:p w:rsidR="00646558" w:rsidRDefault="00FC0426" w:rsidP="00646558">
      <w:pPr>
        <w:spacing w:after="0" w:line="240" w:lineRule="auto"/>
      </w:pPr>
      <w:hyperlink r:id="rId12" w:history="1">
        <w:r w:rsidR="00646558" w:rsidRPr="00046AD9">
          <w:rPr>
            <w:rStyle w:val="Hyperlink"/>
          </w:rPr>
          <w:t>www.projectenlightenment.wcpss.net</w:t>
        </w:r>
      </w:hyperlink>
    </w:p>
    <w:p w:rsidR="0078334E" w:rsidRDefault="0078334E" w:rsidP="00646558">
      <w:pPr>
        <w:spacing w:after="0" w:line="240" w:lineRule="auto"/>
        <w:rPr>
          <w:b/>
        </w:rPr>
      </w:pPr>
    </w:p>
    <w:p w:rsidR="00646558" w:rsidRPr="00F61D8B" w:rsidRDefault="00AA3C5F" w:rsidP="00646558">
      <w:pPr>
        <w:spacing w:after="0" w:line="240" w:lineRule="auto"/>
        <w:rPr>
          <w:b/>
        </w:rPr>
      </w:pPr>
      <w:proofErr w:type="spellStart"/>
      <w:r w:rsidRPr="00F61D8B">
        <w:rPr>
          <w:b/>
        </w:rPr>
        <w:t>Telability</w:t>
      </w:r>
      <w:proofErr w:type="spellEnd"/>
    </w:p>
    <w:p w:rsidR="00AA3C5F" w:rsidRDefault="00212A9A" w:rsidP="00646558">
      <w:pPr>
        <w:spacing w:after="0" w:line="240" w:lineRule="auto"/>
      </w:pPr>
      <w:r>
        <w:t>An on</w:t>
      </w:r>
      <w:r w:rsidR="00F61D8B">
        <w:t>-</w:t>
      </w:r>
      <w:r>
        <w:t>line resource program to support children wit</w:t>
      </w:r>
      <w:r w:rsidR="00F61D8B">
        <w:t>h special needs and their families</w:t>
      </w:r>
      <w:r w:rsidR="00E049F3">
        <w:t xml:space="preserve">. Offers a </w:t>
      </w:r>
      <w:r>
        <w:t>service provider database</w:t>
      </w:r>
      <w:r w:rsidR="00E049F3">
        <w:t>, “ask an expert” history</w:t>
      </w:r>
      <w:r>
        <w:t xml:space="preserve">. </w:t>
      </w:r>
    </w:p>
    <w:p w:rsidR="00212A9A" w:rsidRDefault="00212A9A" w:rsidP="00646558">
      <w:pPr>
        <w:spacing w:after="0" w:line="240" w:lineRule="auto"/>
      </w:pPr>
      <w:r>
        <w:t>1101 Weaver Dairy Road, Suite 202</w:t>
      </w:r>
    </w:p>
    <w:p w:rsidR="00212A9A" w:rsidRDefault="00212A9A" w:rsidP="00646558">
      <w:pPr>
        <w:spacing w:after="0" w:line="240" w:lineRule="auto"/>
      </w:pPr>
      <w:r>
        <w:t>Chapel Hill, NC 27514</w:t>
      </w:r>
    </w:p>
    <w:p w:rsidR="00F61D8B" w:rsidRDefault="00F61D8B" w:rsidP="00646558">
      <w:pPr>
        <w:spacing w:after="0" w:line="240" w:lineRule="auto"/>
      </w:pPr>
      <w:r>
        <w:t>(919) 843-0427</w:t>
      </w:r>
    </w:p>
    <w:p w:rsidR="00F61D8B" w:rsidRDefault="00FC0426" w:rsidP="00646558">
      <w:pPr>
        <w:spacing w:after="0" w:line="240" w:lineRule="auto"/>
      </w:pPr>
      <w:hyperlink r:id="rId13" w:history="1">
        <w:r w:rsidR="00F61D8B" w:rsidRPr="00DD4DAE">
          <w:rPr>
            <w:rStyle w:val="Hyperlink"/>
          </w:rPr>
          <w:t>www.telability.org</w:t>
        </w:r>
      </w:hyperlink>
    </w:p>
    <w:p w:rsidR="00F61D8B" w:rsidRDefault="00F61D8B" w:rsidP="00646558">
      <w:pPr>
        <w:spacing w:after="0" w:line="240" w:lineRule="auto"/>
      </w:pPr>
    </w:p>
    <w:p w:rsidR="00646558" w:rsidRPr="009E0984" w:rsidRDefault="00646558" w:rsidP="00646558">
      <w:pPr>
        <w:spacing w:after="0" w:line="240" w:lineRule="auto"/>
      </w:pPr>
      <w:r w:rsidRPr="009E0984">
        <w:rPr>
          <w:b/>
        </w:rPr>
        <w:t>WCHS Cap DD Services</w:t>
      </w:r>
    </w:p>
    <w:p w:rsidR="00646558" w:rsidRDefault="00646558" w:rsidP="00646558">
      <w:pPr>
        <w:spacing w:after="0" w:line="240" w:lineRule="auto"/>
      </w:pPr>
      <w:r w:rsidRPr="009E0984">
        <w:rPr>
          <w:rFonts w:cs="Arial"/>
        </w:rPr>
        <w:t>This program uses Medicaid dollars to help people with Developmental</w:t>
      </w:r>
      <w:r>
        <w:rPr>
          <w:rFonts w:cs="Arial"/>
        </w:rPr>
        <w:t xml:space="preserve"> Disabilities get services such as</w:t>
      </w:r>
      <w:r w:rsidRPr="009E0984">
        <w:t xml:space="preserve"> case management, behavioral consultation, developmental day care, family training, in-home aides, re</w:t>
      </w:r>
      <w:r w:rsidR="003C04EB">
        <w:t>spite care, and CAP services.  A</w:t>
      </w:r>
      <w:r w:rsidRPr="009E0984">
        <w:t>dults or children</w:t>
      </w:r>
      <w:r w:rsidR="003C04EB">
        <w:t>. Call directly and provide basic information and a DD Bridges team member will call you back in 7-10 days to set up an appointment to meet you and your child.</w:t>
      </w:r>
    </w:p>
    <w:p w:rsidR="00646558" w:rsidRDefault="00E049F3" w:rsidP="00646558">
      <w:pPr>
        <w:spacing w:after="0" w:line="240" w:lineRule="auto"/>
      </w:pPr>
      <w:r>
        <w:t>Alliance Behavioral Health Access line:</w:t>
      </w:r>
    </w:p>
    <w:p w:rsidR="00646558" w:rsidRPr="009E0984" w:rsidRDefault="00E049F3" w:rsidP="00646558">
      <w:pPr>
        <w:spacing w:after="0" w:line="240" w:lineRule="auto"/>
      </w:pPr>
      <w:r>
        <w:t>(919) 651-8400</w:t>
      </w:r>
    </w:p>
    <w:p w:rsidR="00646558" w:rsidRDefault="00646558" w:rsidP="00646558">
      <w:pPr>
        <w:spacing w:after="0" w:line="240" w:lineRule="auto"/>
      </w:pPr>
      <w:r w:rsidRPr="009E0984">
        <w:t>Wake Co. Human Services: DD Single Portal</w:t>
      </w:r>
    </w:p>
    <w:p w:rsidR="00646558" w:rsidRPr="00A362CF" w:rsidRDefault="00FC0426" w:rsidP="00646558">
      <w:pPr>
        <w:spacing w:after="0" w:line="240" w:lineRule="auto"/>
      </w:pPr>
      <w:hyperlink r:id="rId14" w:history="1">
        <w:r w:rsidR="00646558" w:rsidRPr="00A362CF">
          <w:rPr>
            <w:rStyle w:val="Hyperlink"/>
            <w:color w:val="auto"/>
          </w:rPr>
          <w:t>http://www.wakegov.com/humanservices/adult/disabilities/ddservices.htm</w:t>
        </w:r>
      </w:hyperlink>
    </w:p>
    <w:p w:rsidR="00646558" w:rsidRDefault="00646558" w:rsidP="00646558">
      <w:pPr>
        <w:spacing w:after="0" w:line="240" w:lineRule="auto"/>
      </w:pPr>
    </w:p>
    <w:p w:rsidR="00F85D07" w:rsidRDefault="00F85D07" w:rsidP="00646558">
      <w:pPr>
        <w:spacing w:after="0" w:line="240" w:lineRule="auto"/>
        <w:rPr>
          <w:b/>
        </w:rPr>
      </w:pPr>
    </w:p>
    <w:p w:rsidR="00F85D07" w:rsidRDefault="00F85D07" w:rsidP="00646558">
      <w:pPr>
        <w:spacing w:after="0" w:line="240" w:lineRule="auto"/>
        <w:rPr>
          <w:b/>
        </w:rPr>
      </w:pPr>
    </w:p>
    <w:p w:rsidR="00F85D07" w:rsidRDefault="00F85D07" w:rsidP="00646558">
      <w:pPr>
        <w:spacing w:after="0" w:line="240" w:lineRule="auto"/>
        <w:rPr>
          <w:b/>
        </w:rPr>
      </w:pPr>
    </w:p>
    <w:p w:rsidR="00F85D07" w:rsidRDefault="00F85D07" w:rsidP="00646558">
      <w:pPr>
        <w:spacing w:after="0" w:line="240" w:lineRule="auto"/>
        <w:rPr>
          <w:b/>
        </w:rPr>
      </w:pPr>
    </w:p>
    <w:p w:rsidR="00F85D07" w:rsidRDefault="00F85D07" w:rsidP="00646558">
      <w:pPr>
        <w:spacing w:after="0" w:line="240" w:lineRule="auto"/>
        <w:rPr>
          <w:b/>
        </w:rPr>
      </w:pPr>
    </w:p>
    <w:p w:rsidR="00F85D07" w:rsidRDefault="00F85D07" w:rsidP="00646558">
      <w:pPr>
        <w:spacing w:after="0" w:line="240" w:lineRule="auto"/>
        <w:rPr>
          <w:b/>
        </w:rPr>
      </w:pPr>
    </w:p>
    <w:p w:rsidR="00F85D07" w:rsidRDefault="00F85D07" w:rsidP="00646558">
      <w:pPr>
        <w:spacing w:after="0" w:line="240" w:lineRule="auto"/>
        <w:rPr>
          <w:b/>
        </w:rPr>
      </w:pPr>
    </w:p>
    <w:p w:rsidR="00F85D07" w:rsidRDefault="00F85D07" w:rsidP="00646558">
      <w:pPr>
        <w:spacing w:after="0" w:line="240" w:lineRule="auto"/>
        <w:rPr>
          <w:b/>
        </w:rPr>
      </w:pPr>
    </w:p>
    <w:p w:rsidR="00F85D07" w:rsidRDefault="00F85D07" w:rsidP="00646558">
      <w:pPr>
        <w:spacing w:after="0" w:line="240" w:lineRule="auto"/>
        <w:rPr>
          <w:b/>
        </w:rPr>
      </w:pPr>
    </w:p>
    <w:p w:rsidR="00F85D07" w:rsidRDefault="00F85D07" w:rsidP="00646558">
      <w:pPr>
        <w:spacing w:after="0" w:line="240" w:lineRule="auto"/>
        <w:rPr>
          <w:b/>
        </w:rPr>
      </w:pPr>
    </w:p>
    <w:p w:rsidR="00646558" w:rsidRDefault="00646558" w:rsidP="00646558">
      <w:pPr>
        <w:spacing w:after="0" w:line="240" w:lineRule="auto"/>
        <w:rPr>
          <w:b/>
        </w:rPr>
      </w:pPr>
      <w:r>
        <w:rPr>
          <w:b/>
        </w:rPr>
        <w:t>CAP-C Services</w:t>
      </w:r>
    </w:p>
    <w:p w:rsidR="00646558" w:rsidRPr="00F61D8B" w:rsidRDefault="00646558" w:rsidP="00646558">
      <w:pPr>
        <w:spacing w:after="0" w:line="240" w:lineRule="auto"/>
      </w:pPr>
      <w:r w:rsidRPr="00900115">
        <w:rPr>
          <w:rFonts w:ascii="Georgia" w:hAnsi="Georgia"/>
          <w:sz w:val="20"/>
          <w:szCs w:val="20"/>
        </w:rPr>
        <w:t xml:space="preserve">The </w:t>
      </w:r>
      <w:r w:rsidRPr="00F61D8B">
        <w:rPr>
          <w:rFonts w:ascii="Georgia" w:hAnsi="Georgia"/>
          <w:sz w:val="20"/>
          <w:szCs w:val="20"/>
        </w:rPr>
        <w:t>Community Alternatives Program for Children (CAP/C) is a federally funded program for children who are deemed "medically fragile" and benefit from nursing care in the home.</w:t>
      </w:r>
      <w:r w:rsidR="00F61D8B" w:rsidRPr="00F61D8B">
        <w:rPr>
          <w:rFonts w:ascii="Georgia" w:hAnsi="Georgia"/>
          <w:sz w:val="20"/>
          <w:szCs w:val="20"/>
        </w:rPr>
        <w:t xml:space="preserve"> Families must be able to document extensive medical issues (i.e. feeding issues, elimination issues, etc. ) in order to qualify.</w:t>
      </w:r>
    </w:p>
    <w:p w:rsidR="00646558" w:rsidRDefault="00646558" w:rsidP="00646558">
      <w:pPr>
        <w:spacing w:after="0" w:line="240" w:lineRule="auto"/>
      </w:pPr>
      <w:r w:rsidRPr="00F61D8B">
        <w:t>Case Management Services</w:t>
      </w:r>
      <w:r w:rsidR="00F425CE">
        <w:t>, funding for medical equipment, etc.</w:t>
      </w:r>
    </w:p>
    <w:p w:rsidR="00F85D07" w:rsidRPr="00F61D8B" w:rsidRDefault="00F85D07" w:rsidP="00646558">
      <w:pPr>
        <w:spacing w:after="0" w:line="240" w:lineRule="auto"/>
      </w:pPr>
    </w:p>
    <w:p w:rsidR="00646558" w:rsidRPr="00C73073" w:rsidRDefault="00646558" w:rsidP="00C73073">
      <w:pPr>
        <w:pStyle w:val="ListParagraph"/>
        <w:numPr>
          <w:ilvl w:val="0"/>
          <w:numId w:val="2"/>
        </w:numPr>
        <w:spacing w:after="0" w:line="240" w:lineRule="auto"/>
      </w:pPr>
      <w:r w:rsidRPr="00C73073">
        <w:t>RHA Howell  (</w:t>
      </w:r>
      <w:r w:rsidR="00C73073" w:rsidRPr="00C73073">
        <w:t>919</w:t>
      </w:r>
      <w:r w:rsidRPr="00C73073">
        <w:t xml:space="preserve">) </w:t>
      </w:r>
      <w:r w:rsidR="00C73073" w:rsidRPr="00C73073">
        <w:t>803-2960</w:t>
      </w:r>
    </w:p>
    <w:p w:rsidR="00C73073" w:rsidRPr="00C73073" w:rsidRDefault="00C73073" w:rsidP="00C73073">
      <w:pPr>
        <w:pStyle w:val="ListParagraph"/>
        <w:spacing w:after="0" w:line="240" w:lineRule="auto"/>
      </w:pPr>
      <w:r w:rsidRPr="00C73073">
        <w:t>www.rhabridges.com</w:t>
      </w:r>
    </w:p>
    <w:p w:rsidR="00646558" w:rsidRPr="00C73073" w:rsidRDefault="00646558" w:rsidP="00C73073">
      <w:pPr>
        <w:pStyle w:val="ListParagraph"/>
        <w:numPr>
          <w:ilvl w:val="0"/>
          <w:numId w:val="2"/>
        </w:numPr>
        <w:spacing w:after="0" w:line="240" w:lineRule="auto"/>
      </w:pPr>
      <w:r w:rsidRPr="00C73073">
        <w:t>Woody’s Mom Inc. (919) 757-6844</w:t>
      </w:r>
    </w:p>
    <w:p w:rsidR="00C73073" w:rsidRPr="00C73073" w:rsidRDefault="00C73073" w:rsidP="00C73073">
      <w:pPr>
        <w:pStyle w:val="ListParagraph"/>
        <w:spacing w:after="0" w:line="240" w:lineRule="auto"/>
      </w:pPr>
      <w:r w:rsidRPr="00C73073">
        <w:t>www.woodysmom.org</w:t>
      </w:r>
    </w:p>
    <w:p w:rsidR="00646558" w:rsidRDefault="00646558" w:rsidP="00646558">
      <w:pPr>
        <w:spacing w:after="0" w:line="240" w:lineRule="auto"/>
      </w:pPr>
    </w:p>
    <w:p w:rsidR="0078334E" w:rsidRPr="001962A2" w:rsidRDefault="0078334E" w:rsidP="00646558">
      <w:pPr>
        <w:spacing w:after="0" w:line="240" w:lineRule="auto"/>
      </w:pPr>
    </w:p>
    <w:p w:rsidR="00646558" w:rsidRDefault="00646558" w:rsidP="00646558">
      <w:pPr>
        <w:spacing w:after="0" w:line="240" w:lineRule="auto"/>
        <w:rPr>
          <w:b/>
        </w:rPr>
      </w:pPr>
      <w:r w:rsidRPr="009E0984">
        <w:rPr>
          <w:b/>
        </w:rPr>
        <w:t>Social Security Administration</w:t>
      </w:r>
    </w:p>
    <w:p w:rsidR="00646558" w:rsidRPr="007C2803" w:rsidRDefault="00646558" w:rsidP="00646558">
      <w:pPr>
        <w:spacing w:after="0" w:line="240" w:lineRule="auto"/>
      </w:pPr>
      <w:r>
        <w:t>Provides monthly financial support for low income families with disabled children under S</w:t>
      </w:r>
      <w:r w:rsidR="000D3DE4">
        <w:t xml:space="preserve">upplemental </w:t>
      </w:r>
      <w:r>
        <w:t>S</w:t>
      </w:r>
      <w:r w:rsidR="000D3DE4">
        <w:t xml:space="preserve">ecurity </w:t>
      </w:r>
      <w:r>
        <w:t>I</w:t>
      </w:r>
      <w:r w:rsidR="000D3DE4">
        <w:t>ncome</w:t>
      </w:r>
      <w:r>
        <w:t>.</w:t>
      </w:r>
      <w:r w:rsidR="003C04EB">
        <w:t xml:space="preserve"> To initiate an application</w:t>
      </w:r>
      <w:r w:rsidR="000D3DE4">
        <w:t>,</w:t>
      </w:r>
      <w:r w:rsidR="003C04EB">
        <w:t xml:space="preserve"> contact them directly and they will mail the documents necessary with an appointment time for your interview. This process may take up to 180 days.</w:t>
      </w:r>
    </w:p>
    <w:p w:rsidR="00646558" w:rsidRPr="009E0984" w:rsidRDefault="00646558" w:rsidP="00646558">
      <w:pPr>
        <w:spacing w:after="0" w:line="240" w:lineRule="auto"/>
      </w:pPr>
      <w:smartTag w:uri="urn:schemas-microsoft-com:office:smarttags" w:element="Street">
        <w:smartTag w:uri="urn:schemas-microsoft-com:office:smarttags" w:element="address">
          <w:r w:rsidRPr="009E0984">
            <w:t>4701 Old Wake Forest Rd.</w:t>
          </w:r>
        </w:smartTag>
      </w:smartTag>
    </w:p>
    <w:p w:rsidR="00646558" w:rsidRPr="009E0984" w:rsidRDefault="00646558" w:rsidP="00646558">
      <w:pPr>
        <w:spacing w:after="0" w:line="240" w:lineRule="auto"/>
      </w:pPr>
      <w:smartTag w:uri="urn:schemas-microsoft-com:office:smarttags" w:element="place">
        <w:smartTag w:uri="urn:schemas-microsoft-com:office:smarttags" w:element="City">
          <w:r w:rsidRPr="009E0984">
            <w:t>Raleigh</w:t>
          </w:r>
        </w:smartTag>
        <w:r w:rsidRPr="009E0984">
          <w:t xml:space="preserve">, </w:t>
        </w:r>
        <w:smartTag w:uri="urn:schemas-microsoft-com:office:smarttags" w:element="State">
          <w:r w:rsidRPr="009E0984">
            <w:t>NC</w:t>
          </w:r>
        </w:smartTag>
        <w:r w:rsidRPr="009E0984">
          <w:t xml:space="preserve"> </w:t>
        </w:r>
        <w:smartTag w:uri="urn:schemas-microsoft-com:office:smarttags" w:element="PostalCode">
          <w:r w:rsidRPr="009E0984">
            <w:t>27609</w:t>
          </w:r>
        </w:smartTag>
      </w:smartTag>
    </w:p>
    <w:p w:rsidR="00646558" w:rsidRPr="009E0984" w:rsidRDefault="00646558" w:rsidP="00646558">
      <w:pPr>
        <w:spacing w:after="0" w:line="240" w:lineRule="auto"/>
      </w:pPr>
      <w:r w:rsidRPr="009E0984">
        <w:t>Local: (919) 790-2782</w:t>
      </w:r>
    </w:p>
    <w:p w:rsidR="00646558" w:rsidRPr="009E0984" w:rsidRDefault="00646558" w:rsidP="00646558">
      <w:pPr>
        <w:spacing w:after="0" w:line="240" w:lineRule="auto"/>
      </w:pPr>
      <w:r w:rsidRPr="009E0984">
        <w:t>Toll free: 800-772-1213</w:t>
      </w:r>
    </w:p>
    <w:p w:rsidR="00646558" w:rsidRDefault="00FC0426" w:rsidP="00646558">
      <w:pPr>
        <w:spacing w:after="0" w:line="240" w:lineRule="auto"/>
      </w:pPr>
      <w:hyperlink r:id="rId15" w:history="1">
        <w:r w:rsidR="00646558" w:rsidRPr="00046AD9">
          <w:rPr>
            <w:rStyle w:val="Hyperlink"/>
          </w:rPr>
          <w:t>www.ssa.gov</w:t>
        </w:r>
      </w:hyperlink>
    </w:p>
    <w:p w:rsidR="00646558" w:rsidRDefault="00646558" w:rsidP="00646558">
      <w:pPr>
        <w:spacing w:after="0" w:line="240" w:lineRule="auto"/>
        <w:rPr>
          <w:rStyle w:val="Strong"/>
          <w:rFonts w:cs="Arial"/>
        </w:rPr>
      </w:pPr>
    </w:p>
    <w:sectPr w:rsidR="00646558" w:rsidSect="00646558">
      <w:headerReference w:type="default" r:id="rId1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426" w:rsidRDefault="00FC0426" w:rsidP="00F46ED6">
      <w:pPr>
        <w:spacing w:after="0" w:line="240" w:lineRule="auto"/>
      </w:pPr>
      <w:r>
        <w:separator/>
      </w:r>
    </w:p>
  </w:endnote>
  <w:endnote w:type="continuationSeparator" w:id="0">
    <w:p w:rsidR="00FC0426" w:rsidRDefault="00FC0426" w:rsidP="00F46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426" w:rsidRDefault="00FC0426" w:rsidP="00F46ED6">
      <w:pPr>
        <w:spacing w:after="0" w:line="240" w:lineRule="auto"/>
      </w:pPr>
      <w:r>
        <w:separator/>
      </w:r>
    </w:p>
  </w:footnote>
  <w:footnote w:type="continuationSeparator" w:id="0">
    <w:p w:rsidR="00FC0426" w:rsidRDefault="00FC0426" w:rsidP="00F46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9F3" w:rsidRPr="00F46ED6" w:rsidRDefault="00E049F3" w:rsidP="00F46ED6">
    <w:pPr>
      <w:pStyle w:val="Header"/>
      <w:jc w:val="center"/>
      <w:rPr>
        <w:rFonts w:ascii="Cooper Black" w:hAnsi="Cooper Black"/>
        <w:sz w:val="36"/>
        <w:szCs w:val="36"/>
      </w:rPr>
    </w:pPr>
    <w:r w:rsidRPr="00F46ED6">
      <w:rPr>
        <w:rFonts w:ascii="Cooper Black" w:hAnsi="Cooper Black"/>
        <w:sz w:val="36"/>
        <w:szCs w:val="36"/>
      </w:rPr>
      <w:t>Resources for Families with Children with Autism</w:t>
    </w:r>
  </w:p>
  <w:p w:rsidR="00E049F3" w:rsidRPr="00F46ED6" w:rsidRDefault="00E049F3" w:rsidP="00F46ED6">
    <w:pPr>
      <w:pStyle w:val="Header"/>
      <w:jc w:val="center"/>
      <w:rPr>
        <w:rFonts w:ascii="Cooper Black" w:hAnsi="Cooper Black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42A0D"/>
    <w:multiLevelType w:val="hybridMultilevel"/>
    <w:tmpl w:val="04080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F2E25"/>
    <w:multiLevelType w:val="hybridMultilevel"/>
    <w:tmpl w:val="99C6CF9A"/>
    <w:lvl w:ilvl="0" w:tplc="012410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59"/>
    <w:rsid w:val="00036C07"/>
    <w:rsid w:val="000D3DE4"/>
    <w:rsid w:val="00212A9A"/>
    <w:rsid w:val="00242362"/>
    <w:rsid w:val="00281770"/>
    <w:rsid w:val="002E2786"/>
    <w:rsid w:val="00391732"/>
    <w:rsid w:val="003C04EB"/>
    <w:rsid w:val="00514031"/>
    <w:rsid w:val="00595F25"/>
    <w:rsid w:val="00646558"/>
    <w:rsid w:val="006F709A"/>
    <w:rsid w:val="0078334E"/>
    <w:rsid w:val="007D0ECB"/>
    <w:rsid w:val="007F4670"/>
    <w:rsid w:val="008743C5"/>
    <w:rsid w:val="00904259"/>
    <w:rsid w:val="009E6E97"/>
    <w:rsid w:val="009F75B0"/>
    <w:rsid w:val="00A362CF"/>
    <w:rsid w:val="00AA3C5F"/>
    <w:rsid w:val="00B23EC9"/>
    <w:rsid w:val="00BF0A59"/>
    <w:rsid w:val="00C60740"/>
    <w:rsid w:val="00C62817"/>
    <w:rsid w:val="00C73073"/>
    <w:rsid w:val="00C811B4"/>
    <w:rsid w:val="00CC0C3C"/>
    <w:rsid w:val="00CD7188"/>
    <w:rsid w:val="00D21C9F"/>
    <w:rsid w:val="00DD765F"/>
    <w:rsid w:val="00E049F3"/>
    <w:rsid w:val="00E11510"/>
    <w:rsid w:val="00E434E0"/>
    <w:rsid w:val="00E702F6"/>
    <w:rsid w:val="00E94026"/>
    <w:rsid w:val="00F425CE"/>
    <w:rsid w:val="00F46ED6"/>
    <w:rsid w:val="00F5751B"/>
    <w:rsid w:val="00F61D8B"/>
    <w:rsid w:val="00F85D07"/>
    <w:rsid w:val="00FB3BCD"/>
    <w:rsid w:val="00FC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D8A285EE-967B-4F4F-AE24-E9B7F54B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074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4655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E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6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ED6"/>
  </w:style>
  <w:style w:type="paragraph" w:styleId="Footer">
    <w:name w:val="footer"/>
    <w:basedOn w:val="Normal"/>
    <w:link w:val="FooterChar"/>
    <w:uiPriority w:val="99"/>
    <w:semiHidden/>
    <w:unhideWhenUsed/>
    <w:rsid w:val="00F46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ED6"/>
  </w:style>
  <w:style w:type="paragraph" w:styleId="NormalWeb">
    <w:name w:val="Normal (Web)"/>
    <w:basedOn w:val="Normal"/>
    <w:uiPriority w:val="99"/>
    <w:semiHidden/>
    <w:unhideWhenUsed/>
    <w:rsid w:val="00CC0C3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73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ismsociety-nc.org" TargetMode="External"/><Relationship Id="rId13" Type="http://schemas.openxmlformats.org/officeDocument/2006/relationships/hyperlink" Target="http://www.telability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projectenlightenment.wcpss.ne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cwake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sa.gov" TargetMode="External"/><Relationship Id="rId10" Type="http://schemas.openxmlformats.org/officeDocument/2006/relationships/hyperlink" Target="http://www.disabilityrightsn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acch.com" TargetMode="External"/><Relationship Id="rId14" Type="http://schemas.openxmlformats.org/officeDocument/2006/relationships/hyperlink" Target="http://www.wakegov.com/humanservices/adult/disabilities/ddservic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erica_stuckey</dc:creator>
  <cp:keywords/>
  <dc:description/>
  <cp:lastModifiedBy>Deana Bagley</cp:lastModifiedBy>
  <cp:revision>2</cp:revision>
  <cp:lastPrinted>2012-09-14T12:25:00Z</cp:lastPrinted>
  <dcterms:created xsi:type="dcterms:W3CDTF">2017-09-28T16:28:00Z</dcterms:created>
  <dcterms:modified xsi:type="dcterms:W3CDTF">2017-09-28T16:28:00Z</dcterms:modified>
</cp:coreProperties>
</file>